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0F" w:rsidRPr="00EF5F0F" w:rsidRDefault="00EF5F0F" w:rsidP="00EF5F0F">
      <w:pPr>
        <w:pStyle w:val="Standard"/>
        <w:spacing w:before="113"/>
        <w:jc w:val="center"/>
        <w:rPr>
          <w:sz w:val="20"/>
          <w:szCs w:val="20"/>
        </w:rPr>
      </w:pPr>
      <w:bookmarkStart w:id="0" w:name="_GoBack"/>
      <w:r>
        <w:rPr>
          <w:rFonts w:ascii="Palatino Linotype" w:hAnsi="Palatino Linotype"/>
          <w:b/>
          <w:bCs/>
          <w:i/>
          <w:iCs/>
          <w:sz w:val="30"/>
          <w:szCs w:val="30"/>
        </w:rPr>
        <w:t>Decreto Legislativo nº 02/2017</w:t>
      </w:r>
      <w:r>
        <w:rPr>
          <w:rFonts w:ascii="Palatino Linotype" w:hAnsi="Palatino Linotype"/>
          <w:b/>
          <w:bCs/>
          <w:i/>
          <w:iCs/>
          <w:sz w:val="30"/>
          <w:szCs w:val="30"/>
        </w:rPr>
        <w:br/>
      </w:r>
      <w:r w:rsidRPr="00EF5F0F">
        <w:rPr>
          <w:rFonts w:ascii="Palatino Linotype" w:hAnsi="Palatino Linotype"/>
          <w:b/>
          <w:bCs/>
          <w:i/>
          <w:iCs/>
          <w:sz w:val="20"/>
          <w:szCs w:val="20"/>
        </w:rPr>
        <w:t>Autora: Vereadora Nilza Maria dos Santos Godinho (PSDB)</w:t>
      </w:r>
      <w:r w:rsidRPr="00EF5F0F">
        <w:rPr>
          <w:rFonts w:ascii="Palatino Linotype" w:hAnsi="Palatino Linotype"/>
          <w:i/>
          <w:iCs/>
          <w:sz w:val="20"/>
          <w:szCs w:val="20"/>
        </w:rPr>
        <w:t xml:space="preserve">  </w:t>
      </w:r>
    </w:p>
    <w:p w:rsidR="00EF5F0F" w:rsidRDefault="00EF5F0F" w:rsidP="00EF5F0F">
      <w:pPr>
        <w:pStyle w:val="Standard"/>
        <w:spacing w:before="113"/>
        <w:ind w:left="992"/>
        <w:jc w:val="both"/>
        <w:rPr>
          <w:rFonts w:ascii="Palatino Linotype" w:hAnsi="Palatino Linotype"/>
          <w:i/>
          <w:iCs/>
          <w:sz w:val="30"/>
          <w:szCs w:val="30"/>
        </w:rPr>
      </w:pPr>
    </w:p>
    <w:p w:rsidR="00EF5F0F" w:rsidRPr="00EF5F0F" w:rsidRDefault="00EF5F0F" w:rsidP="00EF5F0F">
      <w:pPr>
        <w:pStyle w:val="Standard"/>
        <w:spacing w:before="113"/>
        <w:ind w:left="992"/>
        <w:jc w:val="both"/>
        <w:rPr>
          <w:rFonts w:ascii="Palatino Linotype" w:hAnsi="Palatino Linotype"/>
          <w:i/>
          <w:iCs/>
        </w:rPr>
      </w:pPr>
      <w:r w:rsidRPr="00EF5F0F">
        <w:rPr>
          <w:rFonts w:ascii="Palatino Linotype" w:hAnsi="Palatino Linotype"/>
          <w:i/>
          <w:iCs/>
        </w:rPr>
        <w:t xml:space="preserve">“Concede título de cidadã piedadense à Sra. Gisele Lea </w:t>
      </w:r>
      <w:proofErr w:type="spellStart"/>
      <w:r w:rsidRPr="00EF5F0F">
        <w:rPr>
          <w:rFonts w:ascii="Palatino Linotype" w:hAnsi="Palatino Linotype"/>
          <w:i/>
          <w:iCs/>
        </w:rPr>
        <w:t>Fiszbein</w:t>
      </w:r>
      <w:proofErr w:type="spellEnd"/>
      <w:r w:rsidRPr="00EF5F0F">
        <w:rPr>
          <w:rFonts w:ascii="Palatino Linotype" w:hAnsi="Palatino Linotype"/>
          <w:i/>
          <w:iCs/>
        </w:rPr>
        <w:t xml:space="preserve"> Copel.”</w:t>
      </w:r>
    </w:p>
    <w:p w:rsidR="00EF5F0F" w:rsidRDefault="00EF5F0F" w:rsidP="00EF5F0F">
      <w:pPr>
        <w:pStyle w:val="Standard"/>
        <w:spacing w:before="113"/>
        <w:ind w:left="992"/>
        <w:jc w:val="both"/>
        <w:rPr>
          <w:rFonts w:ascii="Palatino Linotype" w:hAnsi="Palatino Linotype"/>
          <w:i/>
          <w:iCs/>
          <w:sz w:val="30"/>
          <w:szCs w:val="30"/>
        </w:rPr>
      </w:pPr>
    </w:p>
    <w:p w:rsidR="00EF5F0F" w:rsidRPr="00EF5F0F" w:rsidRDefault="00EF5F0F" w:rsidP="00EF5F0F">
      <w:pPr>
        <w:pStyle w:val="Standard"/>
        <w:spacing w:before="113"/>
        <w:jc w:val="both"/>
        <w:rPr>
          <w:rFonts w:ascii="Palatino Linotype" w:hAnsi="Palatino Linotype"/>
          <w:i/>
          <w:iCs/>
          <w:sz w:val="26"/>
          <w:szCs w:val="26"/>
        </w:rPr>
      </w:pPr>
      <w:r w:rsidRPr="00EF5F0F">
        <w:rPr>
          <w:rFonts w:ascii="Palatino Linotype" w:hAnsi="Palatino Linotype"/>
          <w:i/>
          <w:iCs/>
          <w:sz w:val="26"/>
          <w:szCs w:val="26"/>
        </w:rPr>
        <w:t>A Câmara Municipal de Piedade decreta:</w:t>
      </w:r>
    </w:p>
    <w:p w:rsidR="00EF5F0F" w:rsidRPr="00EF5F0F" w:rsidRDefault="00EF5F0F" w:rsidP="00EF5F0F">
      <w:pPr>
        <w:pStyle w:val="Standard"/>
        <w:spacing w:before="113"/>
        <w:ind w:hanging="142"/>
        <w:jc w:val="both"/>
        <w:rPr>
          <w:rFonts w:ascii="Palatino Linotype" w:hAnsi="Palatino Linotype"/>
          <w:i/>
          <w:iCs/>
          <w:sz w:val="26"/>
          <w:szCs w:val="26"/>
        </w:rPr>
      </w:pPr>
    </w:p>
    <w:p w:rsidR="00EF5F0F" w:rsidRPr="00EF5F0F" w:rsidRDefault="00EF5F0F" w:rsidP="00EF5F0F">
      <w:pPr>
        <w:pStyle w:val="Standard"/>
        <w:spacing w:before="113"/>
        <w:jc w:val="both"/>
        <w:rPr>
          <w:rFonts w:ascii="Palatino Linotype" w:hAnsi="Palatino Linotype"/>
          <w:i/>
          <w:iCs/>
          <w:sz w:val="26"/>
          <w:szCs w:val="26"/>
        </w:rPr>
      </w:pPr>
      <w:r w:rsidRPr="00EF5F0F">
        <w:rPr>
          <w:rFonts w:ascii="Palatino Linotype" w:hAnsi="Palatino Linotype"/>
          <w:i/>
          <w:iCs/>
          <w:sz w:val="26"/>
          <w:szCs w:val="26"/>
        </w:rPr>
        <w:t>O presidente da Câmara Municipal de Piedade, Estado de São Paulo, no uso de suas atribuições legais, faço saber que a Câmara Municipal de Piedade aprovou e eu promulgo o seguinte Decreto Legislativo:</w:t>
      </w:r>
    </w:p>
    <w:p w:rsidR="00EF5F0F" w:rsidRPr="00EF5F0F" w:rsidRDefault="00EF5F0F" w:rsidP="00EF5F0F">
      <w:pPr>
        <w:pStyle w:val="Standard"/>
        <w:spacing w:before="113"/>
        <w:ind w:left="992"/>
        <w:jc w:val="both"/>
        <w:rPr>
          <w:rFonts w:ascii="Palatino Linotype" w:hAnsi="Palatino Linotype"/>
          <w:i/>
          <w:iCs/>
          <w:sz w:val="26"/>
          <w:szCs w:val="26"/>
        </w:rPr>
      </w:pPr>
    </w:p>
    <w:p w:rsidR="00EF5F0F" w:rsidRPr="00EF5F0F" w:rsidRDefault="00EF5F0F" w:rsidP="00EF5F0F">
      <w:pPr>
        <w:pStyle w:val="Standard"/>
        <w:spacing w:before="113"/>
        <w:jc w:val="both"/>
        <w:rPr>
          <w:sz w:val="26"/>
          <w:szCs w:val="26"/>
        </w:rPr>
      </w:pPr>
      <w:r w:rsidRPr="00EF5F0F">
        <w:rPr>
          <w:rFonts w:ascii="Palatino Linotype" w:hAnsi="Palatino Linotype"/>
          <w:b/>
          <w:bCs/>
          <w:i/>
          <w:iCs/>
          <w:sz w:val="26"/>
          <w:szCs w:val="26"/>
        </w:rPr>
        <w:t>Artigo 1°</w:t>
      </w:r>
      <w:r w:rsidRPr="00EF5F0F">
        <w:rPr>
          <w:rFonts w:ascii="Palatino Linotype" w:hAnsi="Palatino Linotype"/>
          <w:i/>
          <w:iCs/>
          <w:sz w:val="26"/>
          <w:szCs w:val="26"/>
        </w:rPr>
        <w:t xml:space="preserve"> - Fica a Câmara Municipal de Piedade autorizada a conceder título de cidadã piedadense à Sra. Gisele Lea </w:t>
      </w:r>
      <w:proofErr w:type="spellStart"/>
      <w:r w:rsidRPr="00EF5F0F">
        <w:rPr>
          <w:rFonts w:ascii="Palatino Linotype" w:hAnsi="Palatino Linotype"/>
          <w:i/>
          <w:iCs/>
          <w:sz w:val="26"/>
          <w:szCs w:val="26"/>
        </w:rPr>
        <w:t>Fiszbein</w:t>
      </w:r>
      <w:proofErr w:type="spellEnd"/>
      <w:r w:rsidRPr="00EF5F0F">
        <w:rPr>
          <w:rFonts w:ascii="Palatino Linotype" w:hAnsi="Palatino Linotype"/>
          <w:i/>
          <w:iCs/>
          <w:sz w:val="26"/>
          <w:szCs w:val="26"/>
        </w:rPr>
        <w:t xml:space="preserve"> Copel, pelos relevantes serviços que vem prestando ao município.</w:t>
      </w:r>
    </w:p>
    <w:p w:rsidR="00EF5F0F" w:rsidRPr="00EF5F0F" w:rsidRDefault="00EF5F0F" w:rsidP="00EF5F0F">
      <w:pPr>
        <w:pStyle w:val="Standard"/>
        <w:spacing w:before="113"/>
        <w:rPr>
          <w:sz w:val="26"/>
          <w:szCs w:val="26"/>
        </w:rPr>
      </w:pPr>
      <w:r w:rsidRPr="00EF5F0F">
        <w:rPr>
          <w:rFonts w:ascii="Palatino Linotype" w:hAnsi="Palatino Linotype"/>
          <w:b/>
          <w:bCs/>
          <w:i/>
          <w:iCs/>
          <w:sz w:val="26"/>
          <w:szCs w:val="26"/>
        </w:rPr>
        <w:t>Parágrafo único</w:t>
      </w:r>
      <w:r w:rsidRPr="00EF5F0F">
        <w:rPr>
          <w:rFonts w:ascii="Palatino Linotype" w:hAnsi="Palatino Linotype"/>
          <w:i/>
          <w:iCs/>
          <w:sz w:val="26"/>
          <w:szCs w:val="26"/>
        </w:rPr>
        <w:t xml:space="preserve"> – O título a que se refere o presente artigo, deverá ser entregue em sessão solene da Câmara Municipal.                                                                                </w:t>
      </w:r>
      <w:r w:rsidRPr="00EF5F0F">
        <w:rPr>
          <w:rFonts w:ascii="Palatino Linotype" w:hAnsi="Palatino Linotype"/>
          <w:i/>
          <w:iCs/>
          <w:sz w:val="26"/>
          <w:szCs w:val="26"/>
        </w:rPr>
        <w:br/>
      </w:r>
      <w:r w:rsidRPr="00EF5F0F">
        <w:rPr>
          <w:rFonts w:ascii="Palatino Linotype" w:hAnsi="Palatino Linotype"/>
          <w:i/>
          <w:iCs/>
          <w:sz w:val="26"/>
          <w:szCs w:val="26"/>
        </w:rPr>
        <w:br/>
      </w:r>
      <w:r w:rsidRPr="00EF5F0F">
        <w:rPr>
          <w:rFonts w:ascii="Palatino Linotype" w:hAnsi="Palatino Linotype"/>
          <w:b/>
          <w:bCs/>
          <w:i/>
          <w:iCs/>
          <w:sz w:val="26"/>
          <w:szCs w:val="26"/>
        </w:rPr>
        <w:t>Artigo 2°</w:t>
      </w:r>
      <w:r w:rsidRPr="00EF5F0F">
        <w:rPr>
          <w:rFonts w:ascii="Palatino Linotype" w:hAnsi="Palatino Linotype"/>
          <w:i/>
          <w:iCs/>
          <w:sz w:val="26"/>
          <w:szCs w:val="26"/>
        </w:rPr>
        <w:t xml:space="preserve"> - As despesas decorrentes do presente Decreto Legislativo correrão à conta de dotações orçamentárias próprias.     </w:t>
      </w:r>
      <w:r w:rsidRPr="00EF5F0F">
        <w:rPr>
          <w:sz w:val="26"/>
          <w:szCs w:val="26"/>
        </w:rPr>
        <w:br/>
      </w:r>
      <w:r w:rsidRPr="00EF5F0F">
        <w:rPr>
          <w:sz w:val="26"/>
          <w:szCs w:val="26"/>
        </w:rPr>
        <w:br/>
      </w:r>
      <w:r w:rsidRPr="00EF5F0F">
        <w:rPr>
          <w:rFonts w:ascii="Palatino Linotype" w:hAnsi="Palatino Linotype"/>
          <w:b/>
          <w:bCs/>
          <w:i/>
          <w:iCs/>
          <w:sz w:val="26"/>
          <w:szCs w:val="26"/>
        </w:rPr>
        <w:t>Artigo 3°</w:t>
      </w:r>
      <w:r w:rsidRPr="00EF5F0F">
        <w:rPr>
          <w:rFonts w:ascii="Palatino Linotype" w:hAnsi="Palatino Linotype"/>
          <w:i/>
          <w:iCs/>
          <w:sz w:val="26"/>
          <w:szCs w:val="26"/>
        </w:rPr>
        <w:t xml:space="preserve"> - Este Decreto Legislativo entra em vigor na data de sua publicação.</w:t>
      </w:r>
      <w:r w:rsidRPr="00EF5F0F">
        <w:rPr>
          <w:sz w:val="26"/>
          <w:szCs w:val="26"/>
        </w:rPr>
        <w:br/>
      </w:r>
      <w:r w:rsidRPr="00EF5F0F">
        <w:rPr>
          <w:sz w:val="26"/>
          <w:szCs w:val="26"/>
        </w:rPr>
        <w:br/>
      </w:r>
      <w:r w:rsidRPr="00EF5F0F">
        <w:rPr>
          <w:rFonts w:ascii="Palatino Linotype" w:hAnsi="Palatino Linotype"/>
          <w:i/>
          <w:iCs/>
          <w:sz w:val="26"/>
          <w:szCs w:val="26"/>
        </w:rPr>
        <w:t xml:space="preserve">                  Plenário Vereador Roberto Rolim da Silva, 11 de abril de 2017</w:t>
      </w:r>
      <w:r>
        <w:rPr>
          <w:rFonts w:ascii="Palatino Linotype" w:hAnsi="Palatino Linotype"/>
          <w:i/>
          <w:iCs/>
          <w:sz w:val="26"/>
          <w:szCs w:val="26"/>
        </w:rPr>
        <w:t>.</w:t>
      </w:r>
    </w:p>
    <w:p w:rsidR="00EF5F0F" w:rsidRPr="00EF5F0F" w:rsidRDefault="00EF5F0F" w:rsidP="00EF5F0F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</w:p>
    <w:p w:rsidR="00EF5F0F" w:rsidRPr="00EF5F0F" w:rsidRDefault="00EF5F0F" w:rsidP="00EF5F0F">
      <w:pPr>
        <w:pStyle w:val="Standard"/>
        <w:spacing w:line="100" w:lineRule="atLeast"/>
        <w:jc w:val="center"/>
        <w:rPr>
          <w:rFonts w:ascii="Palatino Linotype" w:hAnsi="Palatino Linotype"/>
          <w:i/>
          <w:sz w:val="26"/>
          <w:szCs w:val="26"/>
        </w:rPr>
      </w:pPr>
    </w:p>
    <w:p w:rsidR="00EF5F0F" w:rsidRPr="00EF5F0F" w:rsidRDefault="00EF5F0F" w:rsidP="00EF5F0F">
      <w:pPr>
        <w:pStyle w:val="Standard"/>
        <w:spacing w:line="100" w:lineRule="atLeast"/>
        <w:jc w:val="center"/>
        <w:rPr>
          <w:rFonts w:ascii="Palatino Linotype" w:hAnsi="Palatino Linotype"/>
          <w:i/>
          <w:sz w:val="26"/>
          <w:szCs w:val="26"/>
        </w:rPr>
      </w:pPr>
      <w:r w:rsidRPr="00EF5F0F">
        <w:rPr>
          <w:rFonts w:ascii="Palatino Linotype" w:hAnsi="Palatino Linotype"/>
          <w:i/>
          <w:sz w:val="26"/>
          <w:szCs w:val="26"/>
        </w:rPr>
        <w:t>Nelson Prestes de Oliveira</w:t>
      </w:r>
    </w:p>
    <w:p w:rsidR="00EF5F0F" w:rsidRPr="00EF5F0F" w:rsidRDefault="00EF5F0F" w:rsidP="00EF5F0F">
      <w:pPr>
        <w:pStyle w:val="Standard"/>
        <w:spacing w:line="100" w:lineRule="atLeast"/>
        <w:jc w:val="center"/>
        <w:rPr>
          <w:rFonts w:ascii="Palatino Linotype" w:hAnsi="Palatino Linotype"/>
          <w:i/>
          <w:sz w:val="26"/>
          <w:szCs w:val="26"/>
        </w:rPr>
      </w:pPr>
      <w:r w:rsidRPr="00EF5F0F">
        <w:rPr>
          <w:rFonts w:ascii="Palatino Linotype" w:hAnsi="Palatino Linotype"/>
          <w:i/>
          <w:sz w:val="26"/>
          <w:szCs w:val="26"/>
        </w:rPr>
        <w:t>Presidente</w:t>
      </w:r>
    </w:p>
    <w:p w:rsidR="00EF5F0F" w:rsidRDefault="00EF5F0F" w:rsidP="00EF5F0F">
      <w:pPr>
        <w:pStyle w:val="Standard"/>
        <w:rPr>
          <w:rFonts w:ascii="Palatino Linotype" w:hAnsi="Palatino Linotype"/>
          <w:i/>
          <w:sz w:val="26"/>
          <w:szCs w:val="26"/>
        </w:rPr>
      </w:pPr>
    </w:p>
    <w:p w:rsidR="00EF5F0F" w:rsidRPr="00EF5F0F" w:rsidRDefault="00EF5F0F" w:rsidP="00EF5F0F">
      <w:pPr>
        <w:pStyle w:val="Standard"/>
        <w:jc w:val="center"/>
        <w:rPr>
          <w:rFonts w:ascii="Palatino Linotype" w:hAnsi="Palatino Linotype"/>
          <w:i/>
          <w:sz w:val="26"/>
          <w:szCs w:val="26"/>
        </w:rPr>
      </w:pPr>
    </w:p>
    <w:p w:rsidR="00EF5F0F" w:rsidRPr="00EF5F0F" w:rsidRDefault="00EF5F0F" w:rsidP="00EF5F0F">
      <w:pPr>
        <w:pStyle w:val="Standard"/>
        <w:spacing w:line="100" w:lineRule="atLeast"/>
        <w:jc w:val="center"/>
        <w:rPr>
          <w:rFonts w:ascii="Palatino Linotype" w:hAnsi="Palatino Linotype"/>
          <w:i/>
        </w:rPr>
      </w:pPr>
      <w:r w:rsidRPr="00EF5F0F">
        <w:rPr>
          <w:rFonts w:ascii="Palatino Linotype" w:hAnsi="Palatino Linotype"/>
          <w:i/>
        </w:rPr>
        <w:t>Registrado e publicado na data supra</w:t>
      </w:r>
    </w:p>
    <w:p w:rsidR="00EF5F0F" w:rsidRPr="00EF5F0F" w:rsidRDefault="00EF5F0F" w:rsidP="00EF5F0F">
      <w:pPr>
        <w:pStyle w:val="Standard"/>
        <w:spacing w:line="100" w:lineRule="atLeast"/>
        <w:jc w:val="center"/>
        <w:rPr>
          <w:rFonts w:ascii="Palatino Linotype" w:hAnsi="Palatino Linotype"/>
          <w:i/>
        </w:rPr>
      </w:pPr>
    </w:p>
    <w:p w:rsidR="00EF5F0F" w:rsidRPr="00EF5F0F" w:rsidRDefault="00EF5F0F" w:rsidP="00EF5F0F">
      <w:pPr>
        <w:pStyle w:val="Standard"/>
        <w:spacing w:line="100" w:lineRule="atLeast"/>
        <w:jc w:val="center"/>
        <w:rPr>
          <w:rFonts w:ascii="Palatino Linotype" w:hAnsi="Palatino Linotype"/>
          <w:i/>
        </w:rPr>
      </w:pPr>
    </w:p>
    <w:p w:rsidR="0019481D" w:rsidRPr="00EF5F0F" w:rsidRDefault="00EF5F0F" w:rsidP="00EF5F0F">
      <w:pPr>
        <w:pStyle w:val="Standard"/>
        <w:spacing w:line="100" w:lineRule="atLeast"/>
        <w:jc w:val="center"/>
        <w:rPr>
          <w:rFonts w:ascii="Palatino Linotype" w:hAnsi="Palatino Linotype"/>
          <w:i/>
          <w:sz w:val="26"/>
          <w:szCs w:val="26"/>
        </w:rPr>
      </w:pPr>
      <w:r w:rsidRPr="00EF5F0F">
        <w:rPr>
          <w:rFonts w:ascii="Palatino Linotype" w:hAnsi="Palatino Linotype"/>
          <w:i/>
        </w:rPr>
        <w:t xml:space="preserve">Odilon Lemes da Silva                                                                                         </w:t>
      </w:r>
      <w:r w:rsidRPr="00EF5F0F">
        <w:rPr>
          <w:rFonts w:ascii="Palatino Linotype" w:hAnsi="Palatino Linotype"/>
          <w:i/>
        </w:rPr>
        <w:br/>
        <w:t xml:space="preserve">Secretário Administrativo                        </w:t>
      </w:r>
      <w:r w:rsidRPr="00EF5F0F">
        <w:rPr>
          <w:rFonts w:ascii="Palatino Linotype" w:hAnsi="Palatino Linotype"/>
          <w:i/>
        </w:rPr>
        <w:br/>
      </w:r>
      <w:bookmarkEnd w:id="0"/>
    </w:p>
    <w:sectPr w:rsidR="0019481D" w:rsidRPr="00EF5F0F" w:rsidSect="00EF5F0F">
      <w:headerReference w:type="default" r:id="rId7"/>
      <w:pgSz w:w="11906" w:h="16838"/>
      <w:pgMar w:top="2268" w:right="956" w:bottom="1134" w:left="1701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2E06">
      <w:r>
        <w:separator/>
      </w:r>
    </w:p>
  </w:endnote>
  <w:endnote w:type="continuationSeparator" w:id="0">
    <w:p w:rsidR="00000000" w:rsidRDefault="0041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2E06">
      <w:r>
        <w:separator/>
      </w:r>
    </w:p>
  </w:footnote>
  <w:footnote w:type="continuationSeparator" w:id="0">
    <w:p w:rsidR="00000000" w:rsidRDefault="0041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D9" w:rsidRDefault="00EF5F0F">
    <w:pPr>
      <w:pStyle w:val="Standard"/>
      <w:spacing w:before="113"/>
      <w:ind w:left="992"/>
      <w:jc w:val="center"/>
    </w:pPr>
    <w:r>
      <w:rPr>
        <w:noProof/>
        <w:sz w:val="48"/>
        <w:szCs w:val="48"/>
        <w:lang w:eastAsia="pt-BR" w:bidi="ar-SA"/>
      </w:rPr>
      <w:drawing>
        <wp:anchor distT="0" distB="0" distL="114300" distR="114300" simplePos="0" relativeHeight="251659264" behindDoc="0" locked="0" layoutInCell="1" allowOverlap="1" wp14:anchorId="6F904C41" wp14:editId="0DCA5A1E">
          <wp:simplePos x="0" y="0"/>
          <wp:positionH relativeFrom="column">
            <wp:posOffset>95253</wp:posOffset>
          </wp:positionH>
          <wp:positionV relativeFrom="paragraph">
            <wp:posOffset>85880</wp:posOffset>
          </wp:positionV>
          <wp:extent cx="1058399" cy="772631"/>
          <wp:effectExtent l="0" t="0" r="8401" b="8419"/>
          <wp:wrapNone/>
          <wp:docPr id="10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399" cy="7726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Piedade</w:t>
    </w:r>
  </w:p>
  <w:p w:rsidR="00183FD9" w:rsidRDefault="00EF5F0F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Praça Coronel João Rosa, 26 – Centro  Piedade – SP CEP 18170-000</w:t>
    </w:r>
  </w:p>
  <w:p w:rsidR="00183FD9" w:rsidRDefault="00EF5F0F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Telefone: (15) 3244-1377 / Fax: (15) 3244-2933</w:t>
    </w:r>
  </w:p>
  <w:p w:rsidR="00183FD9" w:rsidRDefault="00EF5F0F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Site: www.camarapiedade.sp.gov.br</w:t>
    </w:r>
  </w:p>
  <w:p w:rsidR="00183FD9" w:rsidRDefault="00EF5F0F">
    <w:pPr>
      <w:pStyle w:val="Standard"/>
      <w:spacing w:line="360" w:lineRule="auto"/>
      <w:ind w:left="992"/>
      <w:jc w:val="center"/>
      <w:rPr>
        <w:sz w:val="18"/>
        <w:szCs w:val="18"/>
      </w:rPr>
    </w:pPr>
    <w:r>
      <w:rPr>
        <w:sz w:val="18"/>
        <w:szCs w:val="18"/>
      </w:rPr>
      <w:t>E-mail: contato@camarapiedade.sp.gov.br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0F"/>
    <w:rsid w:val="00334C26"/>
    <w:rsid w:val="003D3204"/>
    <w:rsid w:val="00412E06"/>
    <w:rsid w:val="004137FB"/>
    <w:rsid w:val="004B1F71"/>
    <w:rsid w:val="00751BA1"/>
    <w:rsid w:val="00CA17EE"/>
    <w:rsid w:val="00E05C59"/>
    <w:rsid w:val="00EF5F0F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715BB-07B1-420C-912F-A415BFC8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EF5F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5F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F0F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F0F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1A16-F482-4C21-BC9C-79F32BDE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2017-04-11T13:46:00Z</cp:lastPrinted>
  <dcterms:created xsi:type="dcterms:W3CDTF">2017-04-11T13:50:00Z</dcterms:created>
  <dcterms:modified xsi:type="dcterms:W3CDTF">2017-04-11T13:50:00Z</dcterms:modified>
</cp:coreProperties>
</file>