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77" w:rsidRDefault="00F86377" w:rsidP="00F86377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F86377" w:rsidRDefault="00F86377" w:rsidP="00F86377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n°  8</w:t>
      </w:r>
      <w:r>
        <w:rPr>
          <w:b/>
          <w:sz w:val="36"/>
          <w:szCs w:val="36"/>
        </w:rPr>
        <w:t>7</w:t>
      </w:r>
      <w:bookmarkStart w:id="0" w:name="_GoBack"/>
      <w:bookmarkEnd w:id="0"/>
      <w:r>
        <w:rPr>
          <w:b/>
          <w:sz w:val="36"/>
          <w:szCs w:val="36"/>
        </w:rPr>
        <w:t>/2018</w:t>
      </w:r>
    </w:p>
    <w:p w:rsidR="00F86377" w:rsidRDefault="00F86377" w:rsidP="00F86377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F86377" w:rsidRDefault="00F86377" w:rsidP="00F86377">
      <w:pPr>
        <w:pStyle w:val="Standard"/>
        <w:tabs>
          <w:tab w:val="left" w:pos="3240"/>
        </w:tabs>
        <w:jc w:val="center"/>
      </w:pPr>
      <w:r>
        <w:rPr>
          <w:sz w:val="21"/>
          <w:szCs w:val="21"/>
        </w:rPr>
        <w:t>"Voto de pesar pelo falecimento d</w:t>
      </w:r>
      <w:r>
        <w:rPr>
          <w:sz w:val="21"/>
          <w:szCs w:val="21"/>
        </w:rPr>
        <w:t>a</w:t>
      </w:r>
      <w:r>
        <w:rPr>
          <w:sz w:val="21"/>
          <w:szCs w:val="21"/>
        </w:rPr>
        <w:t xml:space="preserve"> Sr</w:t>
      </w:r>
      <w:r>
        <w:rPr>
          <w:sz w:val="21"/>
          <w:szCs w:val="21"/>
        </w:rPr>
        <w:t>a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Lídia Rodrigues </w:t>
      </w:r>
      <w:proofErr w:type="spellStart"/>
      <w:r>
        <w:rPr>
          <w:sz w:val="20"/>
          <w:szCs w:val="20"/>
        </w:rPr>
        <w:t>Hess</w:t>
      </w:r>
      <w:proofErr w:type="spellEnd"/>
      <w:r>
        <w:rPr>
          <w:sz w:val="21"/>
          <w:szCs w:val="21"/>
        </w:rPr>
        <w:t>"</w:t>
      </w: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0"/>
          <w:szCs w:val="20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Senhor Presidente:</w:t>
      </w: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</w:pPr>
      <w:r>
        <w:rPr>
          <w:b/>
          <w:sz w:val="28"/>
          <w:szCs w:val="28"/>
        </w:rPr>
        <w:t>Requeiro,</w:t>
      </w:r>
      <w:r>
        <w:rPr>
          <w:sz w:val="28"/>
          <w:szCs w:val="28"/>
        </w:rPr>
        <w:t xml:space="preserve"> obedecidas as formalidades regimentais, seja consignado em ata um voto de profundo pesar pelo </w:t>
      </w:r>
      <w:r w:rsidRPr="00F86377">
        <w:rPr>
          <w:sz w:val="28"/>
          <w:szCs w:val="28"/>
        </w:rPr>
        <w:t xml:space="preserve">falecimento da Sra. </w:t>
      </w:r>
      <w:r w:rsidRPr="00F86377">
        <w:rPr>
          <w:b/>
          <w:sz w:val="28"/>
          <w:szCs w:val="28"/>
        </w:rPr>
        <w:t xml:space="preserve">Lídia Rodrigues </w:t>
      </w:r>
      <w:proofErr w:type="spellStart"/>
      <w:r w:rsidRPr="00F86377">
        <w:rPr>
          <w:b/>
          <w:sz w:val="28"/>
          <w:szCs w:val="28"/>
        </w:rPr>
        <w:t>Hess</w:t>
      </w:r>
      <w:proofErr w:type="spellEnd"/>
      <w:r w:rsidRPr="00F86377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com 8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anos de idade, pessoa muito conhecida e estimada em nosso município, fato ocorrido no dia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de agosto de 2018.</w:t>
      </w: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Requeiro ainda que após deliberação seja dado ciência a família enlutada.</w:t>
      </w: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Plenário Vereador Roberto Rolim da Silva, 06 de agosto de 2018.</w:t>
      </w: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F86377" w:rsidRDefault="00F86377" w:rsidP="00F86377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ilza Maria Santos Godinho</w:t>
      </w:r>
    </w:p>
    <w:p w:rsidR="00F86377" w:rsidRDefault="00F86377" w:rsidP="00F86377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(PSD</w:t>
      </w:r>
      <w:r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)</w:t>
      </w:r>
    </w:p>
    <w:p w:rsidR="0019481D" w:rsidRDefault="00F86377"/>
    <w:sectPr w:rsidR="0019481D" w:rsidSect="00F86377">
      <w:headerReference w:type="default" r:id="rId7"/>
      <w:pgSz w:w="11906" w:h="16838"/>
      <w:pgMar w:top="1417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377" w:rsidRDefault="00F86377" w:rsidP="00F86377">
      <w:pPr>
        <w:spacing w:after="0" w:line="240" w:lineRule="auto"/>
      </w:pPr>
      <w:r>
        <w:separator/>
      </w:r>
    </w:p>
  </w:endnote>
  <w:endnote w:type="continuationSeparator" w:id="0">
    <w:p w:rsidR="00F86377" w:rsidRDefault="00F86377" w:rsidP="00F8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377" w:rsidRDefault="00F86377" w:rsidP="00F86377">
      <w:pPr>
        <w:spacing w:after="0" w:line="240" w:lineRule="auto"/>
      </w:pPr>
      <w:r>
        <w:separator/>
      </w:r>
    </w:p>
  </w:footnote>
  <w:footnote w:type="continuationSeparator" w:id="0">
    <w:p w:rsidR="00F86377" w:rsidRDefault="00F86377" w:rsidP="00F8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377" w:rsidRDefault="00F86377" w:rsidP="00F86377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A61DE5C" wp14:editId="579C4849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F86377" w:rsidRDefault="00F86377" w:rsidP="00F86377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F86377" w:rsidRDefault="00F86377" w:rsidP="00F86377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F86377" w:rsidRDefault="00F86377" w:rsidP="00F86377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sdt>
    <w:sdtPr>
      <w:id w:val="-838228516"/>
      <w:placeholder>
        <w:docPart w:val="60530FAF257643B380A2FB9493932978"/>
      </w:placeholder>
      <w:temporary/>
      <w:showingPlcHdr/>
      <w15:appearance w15:val="hidden"/>
    </w:sdtPr>
    <w:sdtContent>
      <w:p w:rsidR="00F86377" w:rsidRDefault="00F86377">
        <w:pPr>
          <w:pStyle w:val="Cabealho"/>
        </w:pPr>
        <w:r>
          <w:t>[Digite aqui]</w:t>
        </w:r>
      </w:p>
    </w:sdtContent>
  </w:sdt>
  <w:p w:rsidR="00F86377" w:rsidRDefault="00F86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77"/>
    <w:rsid w:val="00205417"/>
    <w:rsid w:val="00334C26"/>
    <w:rsid w:val="004137FB"/>
    <w:rsid w:val="004B1F71"/>
    <w:rsid w:val="00600583"/>
    <w:rsid w:val="00751BA1"/>
    <w:rsid w:val="00CA17EE"/>
    <w:rsid w:val="00E05C59"/>
    <w:rsid w:val="00F706A2"/>
    <w:rsid w:val="00F8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10217"/>
  <w15:chartTrackingRefBased/>
  <w15:docId w15:val="{50A95732-2DAA-41FA-A26A-52C65154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86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86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377"/>
  </w:style>
  <w:style w:type="paragraph" w:styleId="Rodap">
    <w:name w:val="footer"/>
    <w:basedOn w:val="Normal"/>
    <w:link w:val="RodapChar"/>
    <w:uiPriority w:val="99"/>
    <w:unhideWhenUsed/>
    <w:rsid w:val="00F86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530FAF257643B380A2FB9493932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2C322C-35D0-4279-899E-70835C7ABC1B}"/>
      </w:docPartPr>
      <w:docPartBody>
        <w:p w:rsidR="00000000" w:rsidRDefault="00346396" w:rsidP="00346396">
          <w:pPr>
            <w:pStyle w:val="60530FAF257643B380A2FB9493932978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96"/>
    <w:rsid w:val="003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BFB18FCC884991959CE17A63CBBB97">
    <w:name w:val="77BFB18FCC884991959CE17A63CBBB97"/>
    <w:rsid w:val="00346396"/>
  </w:style>
  <w:style w:type="paragraph" w:customStyle="1" w:styleId="2A5E55B8B49948C29339F4A65474FE0E">
    <w:name w:val="2A5E55B8B49948C29339F4A65474FE0E"/>
    <w:rsid w:val="00346396"/>
  </w:style>
  <w:style w:type="paragraph" w:customStyle="1" w:styleId="60530FAF257643B380A2FB9493932978">
    <w:name w:val="60530FAF257643B380A2FB9493932978"/>
    <w:rsid w:val="00346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480B-DC5E-4DC6-B316-9C170136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dcterms:created xsi:type="dcterms:W3CDTF">2018-08-07T11:58:00Z</dcterms:created>
  <dcterms:modified xsi:type="dcterms:W3CDTF">2018-08-07T12:04:00Z</dcterms:modified>
</cp:coreProperties>
</file>