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C6" w:rsidRDefault="009C27C6" w:rsidP="009C27C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REQUERIMENTO 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°  </w:t>
      </w:r>
      <w:r w:rsidR="0034728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29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/2018</w:t>
      </w:r>
    </w:p>
    <w:p w:rsidR="009C27C6" w:rsidRPr="00216B25" w:rsidRDefault="009C27C6" w:rsidP="009C27C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“Informação sobre </w:t>
      </w:r>
      <w:r w:rsidR="006E1A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reforma da Praça da Rodoviária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E968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7C6" w:rsidRPr="00253C88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Tendo em vista o início da reforma da Praça da Rodoviária com recursos do município de interesse turística de Governo do Estado.                                  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Pr="006E1A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Requeiro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obedecidas as formalidades regimentais e ouvido o Egrégio Plenário, seja oficiado ao Senhor Prefeito solicitando a</w:t>
      </w:r>
      <w:r w:rsidR="006E1A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seguinte</w:t>
      </w:r>
      <w:r w:rsidR="006E1A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6E1AC7"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informaç</w:t>
      </w:r>
      <w:r w:rsidR="006E1A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ões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: </w:t>
      </w:r>
    </w:p>
    <w:p w:rsidR="009C27C6" w:rsidRDefault="009C27C6" w:rsidP="009C27C6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Rodoviária será também reformada?</w:t>
      </w:r>
    </w:p>
    <w:p w:rsidR="009C27C6" w:rsidRDefault="009C27C6" w:rsidP="009C27C6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Qual o valor da obra da Praça da Rodoviária?</w:t>
      </w:r>
    </w:p>
    <w:p w:rsidR="009C27C6" w:rsidRDefault="009C27C6" w:rsidP="009C27C6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Qual o prazo previsto para a reforma e a entrega pronta da obra</w:t>
      </w:r>
      <w:r w:rsidR="006E1A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?</w:t>
      </w:r>
    </w:p>
    <w:p w:rsidR="009C27C6" w:rsidRDefault="009C27C6" w:rsidP="009C27C6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C27C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Porque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não se colocou p</w:t>
      </w:r>
      <w:r w:rsidR="0034728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r w:rsidR="0034728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no local da obra informando o valor e o prazo para o conhecimento público?</w:t>
      </w:r>
    </w:p>
    <w:p w:rsidR="009C27C6" w:rsidRDefault="009C27C6" w:rsidP="009C27C6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Porque não se divulgou o projeto da reforma? Apenas </w:t>
      </w:r>
      <w:r w:rsidR="006E1A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notícias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9C27C6" w:rsidRP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C27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Justificativa</w:t>
      </w:r>
      <w:r w:rsidRPr="009C27C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:</w:t>
      </w:r>
    </w:p>
    <w:p w:rsidR="009C27C6" w:rsidRDefault="009C27C6" w:rsidP="009C27C6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Visa-se com o requerimento das respostas aos munícipes justificando o dinheiro que vai ser gastos com a reforma e a participação do Governo do Estado na aplicação dos recursos. </w:t>
      </w:r>
    </w:p>
    <w:p w:rsidR="009C27C6" w:rsidRDefault="009C27C6" w:rsidP="009C27C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12 de abril de 2018                          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</w:t>
      </w:r>
    </w:p>
    <w:p w:rsidR="009C27C6" w:rsidRDefault="009C27C6" w:rsidP="009C27C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C27C6" w:rsidRPr="00253C88" w:rsidRDefault="009C27C6" w:rsidP="009C27C6">
      <w:pPr>
        <w:spacing w:after="240" w:line="360" w:lineRule="atLeast"/>
        <w:jc w:val="center"/>
        <w:textAlignment w:val="baseline"/>
        <w:rPr>
          <w:sz w:val="26"/>
          <w:szCs w:val="26"/>
        </w:rPr>
      </w:pP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Daniel Dias de Moraes </w:t>
      </w:r>
      <w:r w:rsidRPr="00253C8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 (PSB)</w:t>
      </w:r>
    </w:p>
    <w:sectPr w:rsidR="009C27C6" w:rsidRPr="00253C88" w:rsidSect="009C27C6">
      <w:headerReference w:type="default" r:id="rId7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C6" w:rsidRDefault="00B16DC6" w:rsidP="009C27C6">
      <w:pPr>
        <w:spacing w:after="0" w:line="240" w:lineRule="auto"/>
      </w:pPr>
      <w:r>
        <w:separator/>
      </w:r>
    </w:p>
  </w:endnote>
  <w:endnote w:type="continuationSeparator" w:id="0">
    <w:p w:rsidR="00B16DC6" w:rsidRDefault="00B16DC6" w:rsidP="009C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C6" w:rsidRDefault="00B16DC6" w:rsidP="009C27C6">
      <w:pPr>
        <w:spacing w:after="0" w:line="240" w:lineRule="auto"/>
      </w:pPr>
      <w:r>
        <w:separator/>
      </w:r>
    </w:p>
  </w:footnote>
  <w:footnote w:type="continuationSeparator" w:id="0">
    <w:p w:rsidR="00B16DC6" w:rsidRDefault="00B16DC6" w:rsidP="009C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7C6" w:rsidRPr="00FC3134" w:rsidRDefault="009C27C6" w:rsidP="009C27C6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C0DCBD2" wp14:editId="4851131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</w:t>
    </w:r>
    <w:r w:rsidRPr="00FC3134">
      <w:rPr>
        <w:b/>
        <w:sz w:val="48"/>
        <w:szCs w:val="48"/>
      </w:rPr>
      <w:t>Câmara Municipal de Piedade</w:t>
    </w:r>
  </w:p>
  <w:p w:rsidR="009C27C6" w:rsidRPr="00FC3134" w:rsidRDefault="009C27C6" w:rsidP="009C27C6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9C27C6" w:rsidRPr="00FC3134" w:rsidRDefault="009C27C6" w:rsidP="009C27C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9C27C6" w:rsidRPr="0009062D" w:rsidRDefault="009C27C6" w:rsidP="009C27C6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C27C6" w:rsidRDefault="009C27C6">
    <w:pPr>
      <w:pStyle w:val="Cabealho"/>
    </w:pPr>
  </w:p>
  <w:p w:rsidR="009C27C6" w:rsidRDefault="009C27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12518"/>
    <w:multiLevelType w:val="hybridMultilevel"/>
    <w:tmpl w:val="2C5882DC"/>
    <w:lvl w:ilvl="0" w:tplc="67E2A3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C6"/>
    <w:rsid w:val="00205417"/>
    <w:rsid w:val="00334C26"/>
    <w:rsid w:val="00347283"/>
    <w:rsid w:val="004137FB"/>
    <w:rsid w:val="004B1F71"/>
    <w:rsid w:val="00600583"/>
    <w:rsid w:val="006E1AC7"/>
    <w:rsid w:val="00751BA1"/>
    <w:rsid w:val="009C27C6"/>
    <w:rsid w:val="00B16DC6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890AA"/>
  <w15:chartTrackingRefBased/>
  <w15:docId w15:val="{6222C3AC-B13B-4DE2-9D70-E59014D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7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7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C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7C6"/>
  </w:style>
  <w:style w:type="paragraph" w:styleId="Rodap">
    <w:name w:val="footer"/>
    <w:basedOn w:val="Normal"/>
    <w:link w:val="RodapChar"/>
    <w:uiPriority w:val="99"/>
    <w:unhideWhenUsed/>
    <w:rsid w:val="009C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7C6"/>
  </w:style>
  <w:style w:type="paragraph" w:customStyle="1" w:styleId="Standard">
    <w:name w:val="Standard"/>
    <w:rsid w:val="009C2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2018-04-12T17:12:00Z</cp:lastPrinted>
  <dcterms:created xsi:type="dcterms:W3CDTF">2018-04-12T17:21:00Z</dcterms:created>
  <dcterms:modified xsi:type="dcterms:W3CDTF">2018-04-12T17:21:00Z</dcterms:modified>
</cp:coreProperties>
</file>